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7B" w:rsidRDefault="000D447B" w:rsidP="000D447B">
      <w:pPr>
        <w:jc w:val="center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0D447B">
        <w:rPr>
          <w:rStyle w:val="Strong"/>
          <w:rFonts w:ascii="Arial" w:hAnsi="Arial" w:cs="Arial"/>
          <w:b w:val="0"/>
          <w:noProof/>
          <w:color w:val="000000" w:themeColor="text1"/>
          <w:sz w:val="28"/>
          <w:szCs w:val="28"/>
          <w:shd w:val="clear" w:color="auto" w:fill="FFFFFF"/>
          <w:lang w:eastAsia="en-IN"/>
        </w:rPr>
        <w:drawing>
          <wp:inline distT="0" distB="0" distL="0" distR="0">
            <wp:extent cx="4335145" cy="103822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895" cy="104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60" w:rsidRPr="00D24460" w:rsidRDefault="00D24460" w:rsidP="00D24460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D24460">
        <w:rPr>
          <w:rFonts w:ascii="Arial" w:hAnsi="Arial" w:cs="Arial"/>
          <w:b/>
          <w:i/>
          <w:sz w:val="28"/>
          <w:szCs w:val="28"/>
        </w:rPr>
        <w:t>Sincerity, Nobility and Service</w:t>
      </w:r>
    </w:p>
    <w:p w:rsidR="00D24460" w:rsidRPr="00D24460" w:rsidRDefault="00D24460" w:rsidP="00D2446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CLASS: </w:t>
      </w:r>
      <w:r w:rsidRPr="00D24460">
        <w:rPr>
          <w:rFonts w:ascii="Arial" w:hAnsi="Arial" w:cs="Arial"/>
          <w:b/>
          <w:sz w:val="28"/>
          <w:szCs w:val="28"/>
        </w:rPr>
        <w:t>X</w:t>
      </w:r>
      <w:r>
        <w:rPr>
          <w:rFonts w:ascii="Arial" w:hAnsi="Arial" w:cs="Arial"/>
          <w:b/>
          <w:sz w:val="28"/>
          <w:szCs w:val="28"/>
        </w:rPr>
        <w:t xml:space="preserve">I A                            </w:t>
      </w:r>
      <w:r w:rsidRPr="00D24460">
        <w:rPr>
          <w:rFonts w:ascii="Arial" w:hAnsi="Arial" w:cs="Arial"/>
          <w:b/>
          <w:sz w:val="28"/>
          <w:szCs w:val="28"/>
        </w:rPr>
        <w:t xml:space="preserve"> CHEMISTRY</w:t>
      </w:r>
      <w:r>
        <w:rPr>
          <w:rFonts w:ascii="Arial" w:hAnsi="Arial" w:cs="Arial"/>
          <w:b/>
          <w:sz w:val="28"/>
          <w:szCs w:val="28"/>
        </w:rPr>
        <w:t xml:space="preserve">                         </w:t>
      </w:r>
    </w:p>
    <w:p w:rsidR="0006217D" w:rsidRDefault="00D24460" w:rsidP="00D24460">
      <w:pPr>
        <w:spacing w:after="0"/>
        <w:rPr>
          <w:rFonts w:ascii="Arial" w:hAnsi="Arial" w:cs="Arial"/>
          <w:b/>
          <w:sz w:val="28"/>
          <w:szCs w:val="28"/>
        </w:rPr>
      </w:pPr>
      <w:r w:rsidRPr="00D24460">
        <w:rPr>
          <w:rFonts w:ascii="Arial" w:hAnsi="Arial" w:cs="Arial"/>
          <w:b/>
          <w:sz w:val="28"/>
          <w:szCs w:val="28"/>
        </w:rPr>
        <w:t>DATE:</w:t>
      </w:r>
      <w:r w:rsidR="000A3651">
        <w:rPr>
          <w:rFonts w:ascii="Arial" w:hAnsi="Arial" w:cs="Arial"/>
          <w:b/>
          <w:sz w:val="28"/>
          <w:szCs w:val="28"/>
        </w:rPr>
        <w:t xml:space="preserve"> 27.01.19</w:t>
      </w:r>
      <w:r w:rsidRPr="00D24460">
        <w:rPr>
          <w:rFonts w:ascii="Arial" w:hAnsi="Arial" w:cs="Arial"/>
          <w:b/>
          <w:sz w:val="28"/>
          <w:szCs w:val="28"/>
        </w:rPr>
        <w:tab/>
      </w:r>
    </w:p>
    <w:p w:rsidR="008A22D2" w:rsidRPr="000D447B" w:rsidRDefault="008A22D2" w:rsidP="0006217D">
      <w:pPr>
        <w:pStyle w:val="ListParagraph"/>
        <w:numPr>
          <w:ilvl w:val="0"/>
          <w:numId w:val="1"/>
        </w:numPr>
        <w:ind w:left="-426" w:firstLine="0"/>
        <w:rPr>
          <w:noProof/>
          <w:color w:val="000000" w:themeColor="text1"/>
          <w:sz w:val="28"/>
          <w:szCs w:val="28"/>
          <w:lang w:eastAsia="en-IN"/>
        </w:rPr>
      </w:pP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Write IUPAC names of the following compounds:</w:t>
      </w:r>
    </w:p>
    <w:p w:rsidR="00537D19" w:rsidRPr="000D447B" w:rsidRDefault="008A22D2">
      <w:pPr>
        <w:rPr>
          <w:color w:val="000000" w:themeColor="text1"/>
          <w:sz w:val="28"/>
          <w:szCs w:val="28"/>
        </w:rPr>
      </w:pPr>
      <w:r w:rsidRPr="000D447B">
        <w:rPr>
          <w:noProof/>
          <w:color w:val="000000" w:themeColor="text1"/>
          <w:sz w:val="28"/>
          <w:szCs w:val="28"/>
          <w:lang w:eastAsia="en-IN"/>
        </w:rPr>
        <w:drawing>
          <wp:inline distT="0" distB="0" distL="0" distR="0">
            <wp:extent cx="5657850" cy="828675"/>
            <wp:effectExtent l="19050" t="0" r="0" b="0"/>
            <wp:docPr id="1" name="Picture 1" descr="ncert-solutions-class-11th-chemistry-chapter-13-hydrocarbon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ert-solutions-class-11th-chemistry-chapter-13-hydrocarbons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2D2" w:rsidRPr="000D447B" w:rsidRDefault="008A22D2" w:rsidP="008A22D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Propanal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and pentan-3-one are the 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ozonolysis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products of an 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alkene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. What is the structural formula of the 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alkene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?</w:t>
      </w:r>
    </w:p>
    <w:p w:rsidR="008A22D2" w:rsidRPr="000D447B" w:rsidRDefault="008A22D2">
      <w:pPr>
        <w:pStyle w:val="ListParagraph"/>
        <w:numPr>
          <w:ilvl w:val="0"/>
          <w:numId w:val="1"/>
        </w:numPr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Draw the 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cis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- and trans-structures for hex-2-ene. Which 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iosmer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will have higher </w:t>
      </w:r>
      <w:proofErr w:type="gram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b.p</w:t>
      </w:r>
      <w:r w:rsidR="00D176C3"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t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and</w:t>
      </w:r>
      <w:proofErr w:type="gram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why?</w:t>
      </w:r>
    </w:p>
    <w:p w:rsidR="008A22D2" w:rsidRPr="000D447B" w:rsidRDefault="00D176C3">
      <w:pPr>
        <w:pStyle w:val="ListParagraph"/>
        <w:numPr>
          <w:ilvl w:val="0"/>
          <w:numId w:val="1"/>
        </w:numPr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Explain why alkyl groups act as electron donors when attached to a π-system.</w:t>
      </w:r>
    </w:p>
    <w:p w:rsidR="00D176C3" w:rsidRPr="000D447B" w:rsidRDefault="00D176C3">
      <w:pPr>
        <w:pStyle w:val="ListParagraph"/>
        <w:numPr>
          <w:ilvl w:val="0"/>
          <w:numId w:val="1"/>
        </w:numPr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 Draw the resonance structures for the following compounds. Show the electron shift using curved-arrow notation. (a) C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6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H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OH        (b)CH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CH=CHCH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</w:p>
    <w:p w:rsidR="00D176C3" w:rsidRPr="000D447B" w:rsidRDefault="00D176C3">
      <w:pPr>
        <w:pStyle w:val="ListParagraph"/>
        <w:numPr>
          <w:ilvl w:val="0"/>
          <w:numId w:val="1"/>
        </w:numPr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 What is the relationship between the members of following pairs of structures? Are they structural or geometrical isomers or resonance contributors?</w:t>
      </w:r>
      <w:r w:rsidRPr="000D447B">
        <w:rPr>
          <w:rFonts w:ascii="Arial" w:hAnsi="Arial" w:cs="Arial"/>
          <w:color w:val="000000" w:themeColor="text1"/>
          <w:sz w:val="28"/>
          <w:szCs w:val="28"/>
        </w:rPr>
        <w:br/>
      </w:r>
      <w:r w:rsidRPr="000D447B">
        <w:rPr>
          <w:noProof/>
          <w:color w:val="000000" w:themeColor="text1"/>
          <w:sz w:val="28"/>
          <w:szCs w:val="28"/>
          <w:lang w:eastAsia="en-IN"/>
        </w:rPr>
        <w:drawing>
          <wp:inline distT="0" distB="0" distL="0" distR="0">
            <wp:extent cx="6057900" cy="1162050"/>
            <wp:effectExtent l="19050" t="0" r="0" b="0"/>
            <wp:docPr id="4" name="Picture 4" descr="cbse-class-11th-chemistry-organic-chemistry-basic-principles-techniques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bse-class-11th-chemistry-organic-chemistry-basic-principles-techniques-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62" w:rsidRPr="00B34F62" w:rsidRDefault="00B34F62" w:rsidP="00B34F62">
      <w:pPr>
        <w:pStyle w:val="ListParagraph"/>
        <w:ind w:left="502"/>
        <w:rPr>
          <w:rStyle w:val="Strong"/>
          <w:b w:val="0"/>
          <w:bCs w:val="0"/>
          <w:color w:val="000000" w:themeColor="text1"/>
          <w:sz w:val="28"/>
          <w:szCs w:val="28"/>
        </w:rPr>
      </w:pPr>
    </w:p>
    <w:p w:rsidR="00B34F62" w:rsidRPr="00B34F62" w:rsidRDefault="00B34F62" w:rsidP="00B34F62">
      <w:pPr>
        <w:rPr>
          <w:rStyle w:val="Strong"/>
          <w:b w:val="0"/>
          <w:bCs w:val="0"/>
          <w:color w:val="000000" w:themeColor="text1"/>
          <w:sz w:val="28"/>
          <w:szCs w:val="28"/>
        </w:rPr>
      </w:pPr>
    </w:p>
    <w:p w:rsidR="00D176C3" w:rsidRPr="000D447B" w:rsidRDefault="00563B31">
      <w:pPr>
        <w:pStyle w:val="ListParagraph"/>
        <w:numPr>
          <w:ilvl w:val="0"/>
          <w:numId w:val="1"/>
        </w:numPr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 Balance the following 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redox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reactions by ion-electron method.</w:t>
      </w:r>
      <w:r w:rsidRPr="000D447B">
        <w:rPr>
          <w:rFonts w:ascii="Arial" w:hAnsi="Arial" w:cs="Arial"/>
          <w:color w:val="000000" w:themeColor="text1"/>
          <w:sz w:val="28"/>
          <w:szCs w:val="28"/>
        </w:rPr>
        <w:br/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(a) MnO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4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–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aq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) +I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–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aq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) ———&gt;Mn0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(s) + I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 (s) (in basic medium)</w:t>
      </w:r>
    </w:p>
    <w:p w:rsidR="00D24460" w:rsidRPr="0006217D" w:rsidRDefault="00563B31" w:rsidP="0006217D">
      <w:pPr>
        <w:pStyle w:val="ListParagraph"/>
        <w:numPr>
          <w:ilvl w:val="0"/>
          <w:numId w:val="1"/>
        </w:numPr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 Depict the galvanic cell in which the reaction, Zn(s) + 2Ag</w:t>
      </w:r>
      <w:proofErr w:type="gram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+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aq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) —&gt; Zn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perscript"/>
        </w:rPr>
        <w:t>2+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aq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) + 2Ag(s)</w:t>
      </w:r>
      <w:r w:rsidRPr="000D447B">
        <w:rPr>
          <w:rFonts w:ascii="Arial" w:hAnsi="Arial" w:cs="Arial"/>
          <w:color w:val="000000" w:themeColor="text1"/>
          <w:sz w:val="28"/>
          <w:szCs w:val="28"/>
        </w:rPr>
        <w:br/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takes place. Further show</w:t>
      </w:r>
      <w:proofErr w:type="gram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0D447B">
        <w:rPr>
          <w:rFonts w:ascii="Arial" w:hAnsi="Arial" w:cs="Arial"/>
          <w:color w:val="000000" w:themeColor="text1"/>
          <w:sz w:val="28"/>
          <w:szCs w:val="28"/>
        </w:rPr>
        <w:br/>
      </w:r>
      <w:r w:rsidR="00D24460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lastRenderedPageBreak/>
        <w:t>(</w:t>
      </w:r>
      <w:proofErr w:type="spellStart"/>
      <w:r w:rsidR="00D24460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 w:rsidR="00D24460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) W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hich of the electrode is negatively charged.</w:t>
      </w:r>
      <w:r w:rsidRPr="000D447B">
        <w:rPr>
          <w:rFonts w:ascii="Arial" w:hAnsi="Arial" w:cs="Arial"/>
          <w:color w:val="000000" w:themeColor="text1"/>
          <w:sz w:val="28"/>
          <w:szCs w:val="28"/>
        </w:rPr>
        <w:br/>
      </w:r>
      <w:r w:rsidR="00D24460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(ii) T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he carriers of current in the cell</w:t>
      </w:r>
    </w:p>
    <w:p w:rsidR="00563B31" w:rsidRPr="000D447B" w:rsidRDefault="00563B31">
      <w:pPr>
        <w:pStyle w:val="ListParagraph"/>
        <w:numPr>
          <w:ilvl w:val="0"/>
          <w:numId w:val="1"/>
        </w:numPr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 Identify the substance oxidised, reduced, oxidising agent and reducing agent for each of the following reactions.</w:t>
      </w:r>
      <w:r w:rsidRPr="000D447B">
        <w:rPr>
          <w:rFonts w:ascii="Arial" w:hAnsi="Arial" w:cs="Arial"/>
          <w:color w:val="000000" w:themeColor="text1"/>
          <w:sz w:val="28"/>
          <w:szCs w:val="28"/>
        </w:rPr>
        <w:br/>
      </w:r>
      <w:r w:rsidRPr="000D447B">
        <w:rPr>
          <w:noProof/>
          <w:color w:val="000000" w:themeColor="text1"/>
          <w:sz w:val="28"/>
          <w:szCs w:val="28"/>
          <w:lang w:eastAsia="en-IN"/>
        </w:rPr>
        <w:drawing>
          <wp:inline distT="0" distB="0" distL="0" distR="0">
            <wp:extent cx="5375268" cy="732992"/>
            <wp:effectExtent l="19050" t="0" r="0" b="0"/>
            <wp:docPr id="6" name="Picture 6" descr="ncert-solutions-for-class-11-chemistry-chapter-8-redox-reactions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cert-solutions-for-class-11-chemistry-chapter-8-redox-reactions-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499" cy="73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7B" w:rsidRPr="00D55CA1" w:rsidRDefault="00563B31" w:rsidP="00D55CA1">
      <w:pPr>
        <w:pStyle w:val="ListParagraph"/>
        <w:numPr>
          <w:ilvl w:val="0"/>
          <w:numId w:val="1"/>
        </w:numPr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D55CA1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447B" w:rsidRPr="00D55CA1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Arrange benzene, n-hexane and </w:t>
      </w:r>
      <w:proofErr w:type="spellStart"/>
      <w:r w:rsidR="000D447B" w:rsidRPr="00D55CA1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ethyne</w:t>
      </w:r>
      <w:proofErr w:type="spellEnd"/>
      <w:r w:rsidR="000D447B" w:rsidRPr="00D55CA1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in decreasing order of acidic behaviour. Also give reason for this behaviour.</w:t>
      </w:r>
    </w:p>
    <w:p w:rsidR="000D447B" w:rsidRPr="000D447B" w:rsidRDefault="000D447B">
      <w:pPr>
        <w:pStyle w:val="ListParagraph"/>
        <w:numPr>
          <w:ilvl w:val="0"/>
          <w:numId w:val="1"/>
        </w:numPr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Why is benzene extra-ordinarily stable though it contains three double bonds?</w:t>
      </w:r>
    </w:p>
    <w:p w:rsidR="000D447B" w:rsidRPr="000D447B" w:rsidRDefault="000D447B">
      <w:pPr>
        <w:pStyle w:val="ListParagraph"/>
        <w:numPr>
          <w:ilvl w:val="0"/>
          <w:numId w:val="1"/>
        </w:numPr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What are the necessary conditions for any system to be aromatic?</w:t>
      </w:r>
    </w:p>
    <w:p w:rsidR="000D447B" w:rsidRPr="000D447B" w:rsidRDefault="000D447B">
      <w:pPr>
        <w:pStyle w:val="ListParagraph"/>
        <w:numPr>
          <w:ilvl w:val="0"/>
          <w:numId w:val="1"/>
        </w:numPr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 For the following bond cleavages, use curved-arrows to show the electron flow and classify each as 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homolysis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or heterolysis. Identify reactive intermediate produced as free radical, 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carbocation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and 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carbanion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Pr="000D447B">
        <w:rPr>
          <w:rFonts w:ascii="Arial" w:hAnsi="Arial" w:cs="Arial"/>
          <w:color w:val="000000" w:themeColor="text1"/>
          <w:sz w:val="28"/>
          <w:szCs w:val="28"/>
        </w:rPr>
        <w:br/>
      </w:r>
      <w:r w:rsidRPr="000D447B">
        <w:rPr>
          <w:noProof/>
          <w:color w:val="000000" w:themeColor="text1"/>
          <w:sz w:val="28"/>
          <w:szCs w:val="28"/>
          <w:lang w:eastAsia="en-IN"/>
        </w:rPr>
        <w:drawing>
          <wp:inline distT="0" distB="0" distL="0" distR="0">
            <wp:extent cx="3600450" cy="1714500"/>
            <wp:effectExtent l="19050" t="0" r="0" b="0"/>
            <wp:docPr id="2" name="Picture 1" descr="cbse-class-11th-chemistry-organic-chemistry-basic-principles-techniques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se-class-11th-chemistry-organic-chemistry-basic-principles-techniques-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7B" w:rsidRPr="000D447B" w:rsidRDefault="000D447B">
      <w:pPr>
        <w:pStyle w:val="ListParagraph"/>
        <w:numPr>
          <w:ilvl w:val="0"/>
          <w:numId w:val="1"/>
        </w:numPr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 Justify that the following reactions are 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redox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reactions:</w:t>
      </w:r>
      <w:r w:rsidRPr="000D447B">
        <w:rPr>
          <w:rFonts w:ascii="Arial" w:hAnsi="Arial" w:cs="Arial"/>
          <w:color w:val="000000" w:themeColor="text1"/>
          <w:sz w:val="28"/>
          <w:szCs w:val="28"/>
        </w:rPr>
        <w:br/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(a) 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CuO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(s) + H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(g) —–&gt; Cu(s) + H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0(g)</w:t>
      </w:r>
      <w:r w:rsidRPr="000D447B">
        <w:rPr>
          <w:rFonts w:ascii="Arial" w:hAnsi="Arial" w:cs="Arial"/>
          <w:color w:val="000000" w:themeColor="text1"/>
          <w:sz w:val="28"/>
          <w:szCs w:val="28"/>
        </w:rPr>
        <w:br/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(b) Fe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O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(s) +3CO(g) —-&gt; 2Fe(s) + 3CO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(g)</w:t>
      </w:r>
    </w:p>
    <w:p w:rsidR="00B34F62" w:rsidRPr="000A3651" w:rsidRDefault="000D447B" w:rsidP="000A3651">
      <w:pPr>
        <w:pStyle w:val="ListParagraph"/>
        <w:numPr>
          <w:ilvl w:val="0"/>
          <w:numId w:val="1"/>
        </w:numPr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Chlorine is used to purify drinking water. Excess of chlorine is harmful. The excess chlorine is removed by treating with sulphur dioxide. Present a balanced equation for the reaction for this 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redox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change taking place in water.</w:t>
      </w:r>
    </w:p>
    <w:p w:rsidR="000D447B" w:rsidRPr="000D447B" w:rsidRDefault="000D447B" w:rsidP="00B34F62">
      <w:pPr>
        <w:pStyle w:val="ListParagraph"/>
        <w:numPr>
          <w:ilvl w:val="0"/>
          <w:numId w:val="1"/>
        </w:numPr>
        <w:ind w:right="-755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 How will you convert benzene into (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)p-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nitrobromobenzene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(ii) m-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nitrochlorobenzene</w:t>
      </w:r>
      <w:proofErr w:type="spellEnd"/>
    </w:p>
    <w:p w:rsidR="000D447B" w:rsidRPr="000D447B" w:rsidRDefault="000D447B" w:rsidP="000D447B">
      <w:pPr>
        <w:pStyle w:val="ListParagraph"/>
        <w:ind w:left="502" w:right="-755"/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(iii) p-</w:t>
      </w:r>
      <w:proofErr w:type="spellStart"/>
      <w:proofErr w:type="gram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nitrotoluene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 ?</w:t>
      </w:r>
      <w:proofErr w:type="gramEnd"/>
    </w:p>
    <w:p w:rsidR="00563B31" w:rsidRPr="000D447B" w:rsidRDefault="000D447B" w:rsidP="000D447B">
      <w:pPr>
        <w:pStyle w:val="ListParagraph"/>
        <w:numPr>
          <w:ilvl w:val="0"/>
          <w:numId w:val="1"/>
        </w:numPr>
        <w:ind w:right="-755"/>
        <w:rPr>
          <w:color w:val="000000" w:themeColor="text1"/>
          <w:sz w:val="28"/>
          <w:szCs w:val="28"/>
        </w:rPr>
      </w:pP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Explain the terms inductive and </w:t>
      </w:r>
      <w:proofErr w:type="spell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electromeric</w:t>
      </w:r>
      <w:proofErr w:type="spell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effects. Which electron displacement </w:t>
      </w:r>
      <w:proofErr w:type="gramStart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effect explain</w:t>
      </w:r>
      <w:proofErr w:type="gramEnd"/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the following correct orders of acidity of the carboxylic acids?</w:t>
      </w:r>
      <w:r w:rsidRPr="000D447B">
        <w:rPr>
          <w:rFonts w:ascii="Arial" w:hAnsi="Arial" w:cs="Arial"/>
          <w:color w:val="000000" w:themeColor="text1"/>
          <w:sz w:val="28"/>
          <w:szCs w:val="28"/>
        </w:rPr>
        <w:br/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(a) Cl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CCOOH &gt; Cl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CHCOOH &gt; ClCH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vertAlign w:val="subscript"/>
        </w:rPr>
        <w:t>2 </w:t>
      </w:r>
      <w:r w:rsidRPr="000D447B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COOH</w:t>
      </w:r>
      <w:r w:rsidR="00563B31" w:rsidRPr="000D447B">
        <w:rPr>
          <w:rFonts w:ascii="Arial" w:hAnsi="Arial" w:cs="Arial"/>
          <w:color w:val="000000" w:themeColor="text1"/>
          <w:sz w:val="28"/>
          <w:szCs w:val="28"/>
        </w:rPr>
        <w:br/>
      </w:r>
    </w:p>
    <w:sectPr w:rsidR="00563B31" w:rsidRPr="000D447B" w:rsidSect="00B34F62">
      <w:pgSz w:w="11906" w:h="16838"/>
      <w:pgMar w:top="567" w:right="1440" w:bottom="1135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2C0"/>
    <w:multiLevelType w:val="hybridMultilevel"/>
    <w:tmpl w:val="F070A96A"/>
    <w:lvl w:ilvl="0" w:tplc="37DA1996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9967D31"/>
    <w:multiLevelType w:val="hybridMultilevel"/>
    <w:tmpl w:val="F1A8405A"/>
    <w:lvl w:ilvl="0" w:tplc="127C8F1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2D2"/>
    <w:rsid w:val="0006217D"/>
    <w:rsid w:val="000A3651"/>
    <w:rsid w:val="000D447B"/>
    <w:rsid w:val="00473EF7"/>
    <w:rsid w:val="00537D19"/>
    <w:rsid w:val="00545EED"/>
    <w:rsid w:val="00563B31"/>
    <w:rsid w:val="006909FF"/>
    <w:rsid w:val="0080130B"/>
    <w:rsid w:val="008A22D2"/>
    <w:rsid w:val="008D3793"/>
    <w:rsid w:val="009C7C87"/>
    <w:rsid w:val="00B34F62"/>
    <w:rsid w:val="00D176C3"/>
    <w:rsid w:val="00D24460"/>
    <w:rsid w:val="00D55CA1"/>
    <w:rsid w:val="00EA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22D2"/>
    <w:rPr>
      <w:b/>
      <w:bCs/>
    </w:rPr>
  </w:style>
  <w:style w:type="paragraph" w:styleId="ListParagraph">
    <w:name w:val="List Paragraph"/>
    <w:basedOn w:val="Normal"/>
    <w:uiPriority w:val="34"/>
    <w:qFormat/>
    <w:rsid w:val="008A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2019-01-27T16:22:00Z</dcterms:created>
  <dcterms:modified xsi:type="dcterms:W3CDTF">2020-01-27T13:53:00Z</dcterms:modified>
</cp:coreProperties>
</file>